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454"/>
        <w:gridCol w:w="3402"/>
        <w:gridCol w:w="386"/>
        <w:gridCol w:w="5886"/>
        <w:gridCol w:w="386"/>
      </w:tblGrid>
      <w:tr w:rsidR="000A54D0" w:rsidRPr="00951298" w:rsidTr="002F7C84">
        <w:trPr>
          <w:trHeight w:val="624"/>
        </w:trPr>
        <w:tc>
          <w:tcPr>
            <w:tcW w:w="4242" w:type="dxa"/>
            <w:gridSpan w:val="3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54D0" w:rsidRPr="00951298" w:rsidRDefault="00680158" w:rsidP="00B2473F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951298">
              <w:rPr>
                <w:rFonts w:asciiTheme="minorHAnsi" w:hAnsiTheme="minorHAnsi" w:cs="Arial"/>
                <w:noProof/>
                <w:sz w:val="20"/>
                <w:lang w:eastAsia="hu-HU"/>
              </w:rPr>
              <w:drawing>
                <wp:inline distT="0" distB="0" distL="0" distR="0">
                  <wp:extent cx="2160000" cy="1031560"/>
                  <wp:effectExtent l="1905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p-2018-mcsv-rgb-2csi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03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A54D0" w:rsidRPr="00951298" w:rsidRDefault="000A54D0" w:rsidP="00E46F5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51298">
              <w:rPr>
                <w:rFonts w:asciiTheme="minorHAnsi" w:hAnsiTheme="minorHAnsi" w:cs="Arial"/>
                <w:b/>
                <w:bCs/>
                <w:sz w:val="32"/>
                <w:szCs w:val="32"/>
              </w:rPr>
              <w:t>NEVEZÉSI LAP</w:t>
            </w:r>
            <w:r w:rsidRPr="00951298">
              <w:rPr>
                <w:rFonts w:asciiTheme="minorHAnsi" w:hAnsiTheme="minorHAnsi" w:cs="Arial"/>
                <w:b/>
                <w:bCs/>
                <w:sz w:val="32"/>
                <w:szCs w:val="32"/>
              </w:rPr>
              <w:tab/>
              <w:t>II.</w:t>
            </w:r>
          </w:p>
        </w:tc>
      </w:tr>
      <w:tr w:rsidR="000A54D0" w:rsidRPr="00951298" w:rsidTr="00054090">
        <w:trPr>
          <w:trHeight w:val="1349"/>
        </w:trPr>
        <w:tc>
          <w:tcPr>
            <w:tcW w:w="4242" w:type="dxa"/>
            <w:gridSpan w:val="3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54D0" w:rsidRPr="00951298" w:rsidRDefault="000A54D0" w:rsidP="00413867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272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0A54D0" w:rsidRPr="00951298" w:rsidRDefault="000A54D0" w:rsidP="00905A2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4"/>
              </w:rPr>
            </w:pPr>
            <w:r w:rsidRPr="00951298">
              <w:rPr>
                <w:rFonts w:asciiTheme="minorHAnsi" w:hAnsiTheme="minorHAnsi" w:cs="Arial"/>
                <w:b/>
                <w:bCs/>
                <w:sz w:val="24"/>
              </w:rPr>
              <w:t>a HUNGAROPACK 20</w:t>
            </w:r>
            <w:r w:rsidR="002F7C84">
              <w:rPr>
                <w:rFonts w:asciiTheme="minorHAnsi" w:hAnsiTheme="minorHAnsi" w:cs="Arial"/>
                <w:b/>
                <w:bCs/>
                <w:sz w:val="24"/>
              </w:rPr>
              <w:t>20</w:t>
            </w:r>
          </w:p>
          <w:p w:rsidR="000A54D0" w:rsidRPr="00951298" w:rsidRDefault="000A54D0" w:rsidP="00905A2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4"/>
              </w:rPr>
            </w:pPr>
            <w:r w:rsidRPr="00951298">
              <w:rPr>
                <w:rFonts w:asciiTheme="minorHAnsi" w:hAnsiTheme="minorHAnsi" w:cs="Arial"/>
                <w:b/>
                <w:bCs/>
                <w:sz w:val="24"/>
              </w:rPr>
              <w:t>Magyar Csomagolási Versenyre</w:t>
            </w:r>
          </w:p>
          <w:p w:rsidR="000A54D0" w:rsidRPr="00951298" w:rsidRDefault="000A54D0" w:rsidP="00905A2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</w:rPr>
            </w:pPr>
            <w:r w:rsidRPr="00951298">
              <w:rPr>
                <w:rFonts w:asciiTheme="minorHAnsi" w:hAnsiTheme="minorHAnsi" w:cs="Arial"/>
                <w:b/>
                <w:bCs/>
                <w:sz w:val="24"/>
              </w:rPr>
              <w:br/>
              <w:t>Szállítási csomagolás kategória</w:t>
            </w:r>
          </w:p>
        </w:tc>
      </w:tr>
      <w:tr w:rsidR="000A54D0" w:rsidRPr="00951298" w:rsidTr="002F7C84">
        <w:trPr>
          <w:gridAfter w:val="1"/>
          <w:wAfter w:w="386" w:type="dxa"/>
          <w:trHeight w:val="1247"/>
        </w:trPr>
        <w:tc>
          <w:tcPr>
            <w:tcW w:w="454" w:type="dxa"/>
            <w:shd w:val="clear" w:color="auto" w:fill="auto"/>
            <w:vAlign w:val="center"/>
          </w:tcPr>
          <w:p w:rsidR="000A54D0" w:rsidRPr="00951298" w:rsidRDefault="000A54D0" w:rsidP="00413867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95129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54D0" w:rsidRPr="00951298" w:rsidRDefault="00DA6747" w:rsidP="00905A2E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951298">
              <w:rPr>
                <w:rFonts w:asciiTheme="minorHAnsi" w:hAnsiTheme="minorHAnsi" w:cs="Arial"/>
                <w:sz w:val="20"/>
              </w:rPr>
              <w:t>A pályázó neve, levélcíme, bankszámla és adószáma:</w:t>
            </w:r>
          </w:p>
        </w:tc>
        <w:tc>
          <w:tcPr>
            <w:tcW w:w="627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54D0" w:rsidRPr="00951298" w:rsidRDefault="000A54D0" w:rsidP="00413867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0A54D0" w:rsidRPr="00951298" w:rsidTr="002F7C84">
        <w:trPr>
          <w:gridAfter w:val="1"/>
          <w:wAfter w:w="386" w:type="dxa"/>
          <w:trHeight w:val="624"/>
        </w:trPr>
        <w:tc>
          <w:tcPr>
            <w:tcW w:w="454" w:type="dxa"/>
            <w:shd w:val="clear" w:color="auto" w:fill="C5CFC2"/>
            <w:vAlign w:val="center"/>
          </w:tcPr>
          <w:p w:rsidR="000A54D0" w:rsidRPr="00951298" w:rsidRDefault="000A54D0" w:rsidP="00413867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95129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C5CFC2"/>
            <w:vAlign w:val="center"/>
          </w:tcPr>
          <w:p w:rsidR="000A54D0" w:rsidRPr="00951298" w:rsidRDefault="000A54D0" w:rsidP="00905A2E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951298">
              <w:rPr>
                <w:rFonts w:asciiTheme="minorHAnsi" w:hAnsiTheme="minorHAnsi" w:cs="Arial"/>
                <w:sz w:val="20"/>
              </w:rPr>
              <w:t>A felvilágosítást</w:t>
            </w:r>
            <w:r w:rsidR="00DA6747" w:rsidRPr="00951298">
              <w:rPr>
                <w:rFonts w:asciiTheme="minorHAnsi" w:hAnsiTheme="minorHAnsi" w:cs="Arial"/>
                <w:sz w:val="20"/>
              </w:rPr>
              <w:t xml:space="preserve"> adó személy neve, telefonszáma és</w:t>
            </w:r>
            <w:r w:rsidRPr="00951298">
              <w:rPr>
                <w:rFonts w:asciiTheme="minorHAnsi" w:hAnsiTheme="minorHAnsi" w:cs="Arial"/>
                <w:sz w:val="20"/>
              </w:rPr>
              <w:t xml:space="preserve"> e-mail címe:</w:t>
            </w:r>
          </w:p>
        </w:tc>
        <w:tc>
          <w:tcPr>
            <w:tcW w:w="6272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54D0" w:rsidRPr="00951298" w:rsidRDefault="000A54D0" w:rsidP="00413867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0A54D0" w:rsidRPr="00951298" w:rsidTr="002F7C84">
        <w:trPr>
          <w:gridAfter w:val="1"/>
          <w:wAfter w:w="386" w:type="dxa"/>
          <w:trHeight w:val="624"/>
        </w:trPr>
        <w:tc>
          <w:tcPr>
            <w:tcW w:w="454" w:type="dxa"/>
            <w:shd w:val="clear" w:color="auto" w:fill="auto"/>
            <w:vAlign w:val="center"/>
          </w:tcPr>
          <w:p w:rsidR="000A54D0" w:rsidRPr="00951298" w:rsidRDefault="000A54D0" w:rsidP="00413867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95129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54D0" w:rsidRPr="00951298" w:rsidRDefault="000A54D0" w:rsidP="00413867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951298">
              <w:rPr>
                <w:rFonts w:asciiTheme="minorHAnsi" w:hAnsiTheme="minorHAnsi" w:cs="Arial"/>
                <w:sz w:val="20"/>
              </w:rPr>
              <w:t>A társaság vezetőjének neve és beosztása:</w:t>
            </w:r>
          </w:p>
        </w:tc>
        <w:tc>
          <w:tcPr>
            <w:tcW w:w="627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54D0" w:rsidRPr="00951298" w:rsidRDefault="000A54D0" w:rsidP="00413867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0A54D0" w:rsidRPr="00951298" w:rsidTr="002F7C84">
        <w:trPr>
          <w:gridAfter w:val="1"/>
          <w:wAfter w:w="386" w:type="dxa"/>
          <w:trHeight w:val="682"/>
        </w:trPr>
        <w:tc>
          <w:tcPr>
            <w:tcW w:w="454" w:type="dxa"/>
            <w:shd w:val="clear" w:color="auto" w:fill="C5CFC2"/>
            <w:vAlign w:val="center"/>
          </w:tcPr>
          <w:p w:rsidR="000A54D0" w:rsidRPr="00951298" w:rsidRDefault="000A54D0" w:rsidP="00413867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95129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C5CFC2"/>
            <w:vAlign w:val="center"/>
          </w:tcPr>
          <w:p w:rsidR="000A54D0" w:rsidRPr="00951298" w:rsidRDefault="000A54D0" w:rsidP="00413867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951298">
              <w:rPr>
                <w:rFonts w:asciiTheme="minorHAnsi" w:hAnsiTheme="minorHAnsi" w:cs="Arial"/>
                <w:sz w:val="20"/>
              </w:rPr>
              <w:t>A pályázat pontos megnevezése:</w:t>
            </w:r>
          </w:p>
        </w:tc>
        <w:tc>
          <w:tcPr>
            <w:tcW w:w="6272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746" w:rsidRPr="00951298" w:rsidRDefault="00F66746" w:rsidP="00413867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0A54D0" w:rsidRPr="00951298" w:rsidTr="002F7C84">
        <w:trPr>
          <w:gridAfter w:val="1"/>
          <w:wAfter w:w="386" w:type="dxa"/>
          <w:trHeight w:val="3288"/>
        </w:trPr>
        <w:tc>
          <w:tcPr>
            <w:tcW w:w="454" w:type="dxa"/>
            <w:vAlign w:val="center"/>
          </w:tcPr>
          <w:p w:rsidR="000A54D0" w:rsidRPr="00951298" w:rsidRDefault="000A54D0" w:rsidP="00413867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951298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054090" w:rsidRDefault="002F7C84" w:rsidP="00905A2E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A pályázat részletes bemutatása, </w:t>
            </w:r>
          </w:p>
          <w:p w:rsidR="000A54D0" w:rsidRPr="00951298" w:rsidRDefault="002F7C84" w:rsidP="00905A2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</w:rPr>
              <w:t>így pl. a f</w:t>
            </w:r>
            <w:r w:rsidRPr="004C6348">
              <w:rPr>
                <w:rFonts w:asciiTheme="minorHAnsi" w:hAnsiTheme="minorHAnsi" w:cs="Arial"/>
                <w:sz w:val="20"/>
              </w:rPr>
              <w:t>ontosabb műszaki (anyag, összetétel, tömeg</w:t>
            </w:r>
            <w:r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stb</w:t>
            </w:r>
            <w:proofErr w:type="spellEnd"/>
            <w:r w:rsidRPr="004C6348">
              <w:rPr>
                <w:rFonts w:asciiTheme="minorHAnsi" w:hAnsiTheme="minorHAnsi" w:cs="Arial"/>
                <w:sz w:val="20"/>
              </w:rPr>
              <w:t>), gazdasági</w:t>
            </w:r>
            <w:r w:rsidR="00054090">
              <w:rPr>
                <w:rFonts w:asciiTheme="minorHAnsi" w:hAnsiTheme="minorHAnsi" w:cs="Arial"/>
                <w:sz w:val="20"/>
              </w:rPr>
              <w:t>, környezetvédelmi</w:t>
            </w:r>
            <w:r w:rsidRPr="004C6348">
              <w:rPr>
                <w:rFonts w:asciiTheme="minorHAnsi" w:hAnsiTheme="minorHAnsi" w:cs="Arial"/>
                <w:sz w:val="20"/>
              </w:rPr>
              <w:t xml:space="preserve"> előnyök</w:t>
            </w:r>
            <w:r>
              <w:rPr>
                <w:rFonts w:asciiTheme="minorHAnsi" w:hAnsiTheme="minorHAnsi" w:cs="Arial"/>
                <w:sz w:val="20"/>
              </w:rPr>
              <w:t>, logisztikai jellemzők, újdonságtartalom ismertetése</w:t>
            </w:r>
            <w:r w:rsidRPr="004C6348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6272" w:type="dxa"/>
            <w:gridSpan w:val="2"/>
            <w:tcBorders>
              <w:left w:val="single" w:sz="4" w:space="0" w:color="auto"/>
            </w:tcBorders>
            <w:vAlign w:val="center"/>
          </w:tcPr>
          <w:p w:rsidR="00453A42" w:rsidRPr="00951298" w:rsidRDefault="00453A42" w:rsidP="007C383E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0A54D0" w:rsidRPr="00951298" w:rsidTr="002F7C84">
        <w:trPr>
          <w:gridAfter w:val="1"/>
          <w:wAfter w:w="386" w:type="dxa"/>
          <w:trHeight w:val="624"/>
        </w:trPr>
        <w:tc>
          <w:tcPr>
            <w:tcW w:w="454" w:type="dxa"/>
            <w:shd w:val="clear" w:color="auto" w:fill="C5CFC2"/>
            <w:vAlign w:val="center"/>
          </w:tcPr>
          <w:p w:rsidR="000A54D0" w:rsidRPr="00951298" w:rsidRDefault="002F7C84" w:rsidP="00413867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C5CFC2"/>
            <w:vAlign w:val="center"/>
          </w:tcPr>
          <w:p w:rsidR="000A54D0" w:rsidRPr="00951298" w:rsidRDefault="000A54D0" w:rsidP="00905A2E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951298">
              <w:rPr>
                <w:rFonts w:asciiTheme="minorHAnsi" w:hAnsiTheme="minorHAnsi" w:cs="Arial"/>
                <w:sz w:val="20"/>
              </w:rPr>
              <w:t>A nevezett termék minősítése esetén a vizsgáló szervezet megnevezése:</w:t>
            </w:r>
          </w:p>
        </w:tc>
        <w:tc>
          <w:tcPr>
            <w:tcW w:w="6272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54D0" w:rsidRPr="00951298" w:rsidRDefault="000A54D0" w:rsidP="00413867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413867" w:rsidRPr="00896848" w:rsidRDefault="00413867" w:rsidP="00413867">
      <w:pPr>
        <w:pStyle w:val="BodySingle"/>
        <w:spacing w:line="240" w:lineRule="atLeast"/>
        <w:outlineLvl w:val="0"/>
        <w:rPr>
          <w:rFonts w:asciiTheme="minorHAnsi" w:hAnsiTheme="minorHAnsi" w:cs="Arial"/>
          <w:b/>
          <w:bCs/>
          <w:sz w:val="18"/>
          <w:szCs w:val="20"/>
        </w:rPr>
      </w:pPr>
    </w:p>
    <w:p w:rsidR="00413867" w:rsidRPr="00896848" w:rsidRDefault="00413867" w:rsidP="00235594">
      <w:pPr>
        <w:pStyle w:val="BodySingle"/>
        <w:spacing w:line="240" w:lineRule="atLeast"/>
        <w:outlineLvl w:val="0"/>
        <w:rPr>
          <w:rFonts w:asciiTheme="minorHAnsi" w:hAnsiTheme="minorHAnsi" w:cs="Arial"/>
          <w:b/>
          <w:bCs/>
          <w:sz w:val="20"/>
          <w:szCs w:val="20"/>
        </w:rPr>
      </w:pPr>
      <w:r w:rsidRPr="00896848">
        <w:rPr>
          <w:rFonts w:asciiTheme="minorHAnsi" w:hAnsiTheme="minorHAnsi" w:cs="Arial"/>
          <w:b/>
          <w:bCs/>
          <w:sz w:val="20"/>
          <w:szCs w:val="20"/>
        </w:rPr>
        <w:t>Az egyes pontokhoz bővebb indoklás mellékelhető!</w:t>
      </w:r>
    </w:p>
    <w:p w:rsidR="00413867" w:rsidRPr="00896848" w:rsidRDefault="00413867" w:rsidP="00235594">
      <w:pPr>
        <w:pStyle w:val="BodySingle"/>
        <w:spacing w:line="280" w:lineRule="exact"/>
        <w:rPr>
          <w:rFonts w:asciiTheme="minorHAnsi" w:hAnsiTheme="minorHAnsi" w:cs="Arial"/>
          <w:sz w:val="20"/>
          <w:szCs w:val="20"/>
        </w:rPr>
      </w:pPr>
      <w:r w:rsidRPr="00896848">
        <w:rPr>
          <w:rFonts w:asciiTheme="minorHAnsi" w:hAnsiTheme="minorHAnsi" w:cs="Arial"/>
          <w:sz w:val="20"/>
          <w:szCs w:val="20"/>
        </w:rPr>
        <w:t>A pályázati felhívásban és a részletes tájékoztatóban foglaltakat tudomásul vesszük, azokat kötelezően elismerjük.</w:t>
      </w:r>
    </w:p>
    <w:p w:rsidR="00054090" w:rsidRPr="00054090" w:rsidRDefault="00A26B18" w:rsidP="00054090">
      <w:pPr>
        <w:pStyle w:val="BodySingle"/>
        <w:spacing w:after="360" w:line="240" w:lineRule="atLeast"/>
        <w:jc w:val="both"/>
        <w:rPr>
          <w:rFonts w:asciiTheme="minorHAnsi" w:hAnsiTheme="minorHAnsi" w:cs="Arial"/>
          <w:i/>
          <w:sz w:val="20"/>
          <w:szCs w:val="20"/>
        </w:rPr>
      </w:pPr>
      <w:r w:rsidRPr="00896848">
        <w:rPr>
          <w:rFonts w:asciiTheme="minorHAnsi" w:hAnsiTheme="minorHAnsi" w:cs="Arial"/>
          <w:sz w:val="20"/>
          <w:szCs w:val="20"/>
        </w:rPr>
        <w:t>Mellékeljük a nevezett terméket</w:t>
      </w:r>
      <w:r w:rsidR="00905A2E" w:rsidRPr="00896848">
        <w:rPr>
          <w:rFonts w:asciiTheme="minorHAnsi" w:hAnsiTheme="minorHAnsi" w:cs="Arial"/>
          <w:sz w:val="20"/>
          <w:szCs w:val="20"/>
        </w:rPr>
        <w:t xml:space="preserve"> két példány</w:t>
      </w:r>
      <w:r w:rsidR="00905A2E" w:rsidRPr="00896848">
        <w:rPr>
          <w:rFonts w:asciiTheme="minorHAnsi" w:hAnsiTheme="minorHAnsi" w:cs="Arial"/>
          <w:sz w:val="20"/>
          <w:szCs w:val="20"/>
        </w:rPr>
        <w:softHyphen/>
        <w:t>ban</w:t>
      </w:r>
      <w:r w:rsidR="00413867" w:rsidRPr="00896848">
        <w:rPr>
          <w:rFonts w:asciiTheme="minorHAnsi" w:hAnsiTheme="minorHAnsi" w:cs="Arial"/>
          <w:sz w:val="20"/>
          <w:szCs w:val="20"/>
        </w:rPr>
        <w:t>.</w:t>
      </w:r>
      <w:r w:rsidR="00054090">
        <w:rPr>
          <w:rFonts w:asciiTheme="minorHAnsi" w:hAnsiTheme="minorHAnsi" w:cs="Arial"/>
          <w:sz w:val="20"/>
          <w:szCs w:val="20"/>
        </w:rPr>
        <w:t xml:space="preserve"> </w:t>
      </w:r>
      <w:r w:rsidR="00DA6747" w:rsidRPr="00896848">
        <w:rPr>
          <w:rFonts w:asciiTheme="minorHAnsi" w:hAnsiTheme="minorHAnsi" w:cs="Arial"/>
          <w:i/>
          <w:sz w:val="20"/>
          <w:szCs w:val="20"/>
        </w:rPr>
        <w:t>Nagyméretű és tömegű termék esetén dokumentációt adunk át.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8655"/>
      </w:tblGrid>
      <w:tr w:rsidR="00413867" w:rsidRPr="00896848" w:rsidTr="00B6545F">
        <w:trPr>
          <w:trHeight w:val="454"/>
        </w:trPr>
        <w:tc>
          <w:tcPr>
            <w:tcW w:w="10606" w:type="dxa"/>
            <w:gridSpan w:val="2"/>
            <w:shd w:val="clear" w:color="auto" w:fill="006633"/>
            <w:vAlign w:val="center"/>
          </w:tcPr>
          <w:p w:rsidR="00413867" w:rsidRPr="00896848" w:rsidRDefault="00413867" w:rsidP="00413867">
            <w:pPr>
              <w:pStyle w:val="BodySingle"/>
              <w:spacing w:line="280" w:lineRule="exact"/>
              <w:jc w:val="center"/>
              <w:outlineLvl w:val="0"/>
              <w:rPr>
                <w:rFonts w:asciiTheme="minorHAnsi" w:hAnsiTheme="minorHAnsi" w:cs="Arial"/>
                <w:b/>
                <w:color w:val="FFFFFF"/>
                <w:sz w:val="22"/>
                <w:szCs w:val="20"/>
              </w:rPr>
            </w:pPr>
            <w:r w:rsidRPr="00896848">
              <w:rPr>
                <w:rFonts w:asciiTheme="minorHAnsi" w:hAnsiTheme="minorHAnsi" w:cs="Arial"/>
                <w:b/>
                <w:color w:val="FFFFFF"/>
                <w:sz w:val="22"/>
                <w:szCs w:val="20"/>
              </w:rPr>
              <w:t>A mintákra a verseny befejezése után (a megfelelő részt kérjük megjelölni)</w:t>
            </w:r>
          </w:p>
        </w:tc>
      </w:tr>
      <w:tr w:rsidR="00B6545F" w:rsidRPr="00896848" w:rsidTr="002F7C84">
        <w:trPr>
          <w:trHeight w:val="567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A26B18" w:rsidRPr="00896848" w:rsidRDefault="00413867" w:rsidP="00A26B18">
            <w:pPr>
              <w:spacing w:before="12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6848">
              <w:rPr>
                <w:rFonts w:asciiTheme="minorHAnsi" w:hAnsiTheme="minorHAnsi" w:cs="Arial"/>
                <w:sz w:val="20"/>
                <w:szCs w:val="20"/>
              </w:rPr>
              <w:t>igényt tartunk</w:t>
            </w:r>
          </w:p>
          <w:p w:rsidR="00413867" w:rsidRPr="00896848" w:rsidRDefault="00A26B18" w:rsidP="00680158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6848">
              <w:rPr>
                <w:rFonts w:asciiTheme="minorHAnsi" w:hAnsiTheme="minorHAnsi" w:cs="Arial"/>
                <w:sz w:val="32"/>
                <w:szCs w:val="20"/>
              </w:rPr>
              <w:sym w:font="Wingdings" w:char="F06F"/>
            </w:r>
          </w:p>
        </w:tc>
        <w:tc>
          <w:tcPr>
            <w:tcW w:w="8655" w:type="dxa"/>
            <w:shd w:val="clear" w:color="auto" w:fill="F2F2F2" w:themeFill="background1" w:themeFillShade="F2"/>
            <w:vAlign w:val="center"/>
          </w:tcPr>
          <w:p w:rsidR="00A26B18" w:rsidRPr="00896848" w:rsidRDefault="00413867" w:rsidP="00A26B18">
            <w:pPr>
              <w:spacing w:before="12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6848">
              <w:rPr>
                <w:rFonts w:asciiTheme="minorHAnsi" w:hAnsiTheme="minorHAnsi" w:cs="Arial"/>
                <w:sz w:val="20"/>
                <w:szCs w:val="20"/>
              </w:rPr>
              <w:t>nem tartunk igényt, azokat bemutatás</w:t>
            </w:r>
            <w:r w:rsidR="00A26B18" w:rsidRPr="00896848">
              <w:rPr>
                <w:rFonts w:asciiTheme="minorHAnsi" w:hAnsiTheme="minorHAnsi" w:cs="Arial"/>
                <w:sz w:val="20"/>
                <w:szCs w:val="20"/>
              </w:rPr>
              <w:t>i, oktatási célra</w:t>
            </w:r>
            <w:r w:rsidRPr="00896848">
              <w:rPr>
                <w:rFonts w:asciiTheme="minorHAnsi" w:hAnsiTheme="minorHAnsi" w:cs="Arial"/>
                <w:sz w:val="20"/>
                <w:szCs w:val="20"/>
              </w:rPr>
              <w:t xml:space="preserve"> a CSAOSZ rendelkezésére bocsátjuk</w:t>
            </w:r>
          </w:p>
          <w:p w:rsidR="00413867" w:rsidRPr="00896848" w:rsidRDefault="00A26B18" w:rsidP="00680158">
            <w:pPr>
              <w:spacing w:before="120" w:after="12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96848">
              <w:rPr>
                <w:rFonts w:asciiTheme="minorHAnsi" w:hAnsiTheme="minorHAnsi" w:cs="Arial"/>
                <w:sz w:val="32"/>
                <w:szCs w:val="20"/>
              </w:rPr>
              <w:sym w:font="Wingdings" w:char="F06F"/>
            </w:r>
          </w:p>
        </w:tc>
      </w:tr>
    </w:tbl>
    <w:p w:rsidR="00CA240E" w:rsidRPr="004C6348" w:rsidRDefault="00CA240E" w:rsidP="00054090">
      <w:pPr>
        <w:pStyle w:val="BodySingle"/>
        <w:spacing w:before="120" w:after="120" w:line="280" w:lineRule="exact"/>
        <w:jc w:val="both"/>
        <w:rPr>
          <w:rFonts w:asciiTheme="minorHAnsi" w:hAnsiTheme="minorHAnsi" w:cs="Arial"/>
          <w:sz w:val="20"/>
          <w:szCs w:val="20"/>
        </w:rPr>
      </w:pPr>
      <w:r w:rsidRPr="004C6348">
        <w:rPr>
          <w:rFonts w:asciiTheme="minorHAnsi" w:hAnsiTheme="minorHAnsi" w:cs="Arial"/>
          <w:sz w:val="20"/>
          <w:szCs w:val="20"/>
        </w:rPr>
        <w:t>A nevezési díjat a CSAOSZ részünkre küldött számlája alapján megfizetjük.</w:t>
      </w:r>
    </w:p>
    <w:p w:rsidR="00CA240E" w:rsidRPr="00054090" w:rsidRDefault="00CA240E" w:rsidP="00054090">
      <w:pPr>
        <w:pStyle w:val="BodySingle"/>
        <w:spacing w:after="240" w:line="280" w:lineRule="exact"/>
        <w:jc w:val="both"/>
        <w:rPr>
          <w:rFonts w:asciiTheme="majorHAnsi" w:hAnsiTheme="majorHAnsi" w:cs="Arial"/>
          <w:i/>
          <w:color w:val="auto"/>
          <w:sz w:val="20"/>
          <w:szCs w:val="20"/>
        </w:rPr>
      </w:pPr>
      <w:r w:rsidRPr="00CA74C6">
        <w:rPr>
          <w:rFonts w:asciiTheme="majorHAnsi" w:hAnsiTheme="majorHAnsi" w:cs="Arial"/>
          <w:i/>
          <w:color w:val="auto"/>
          <w:sz w:val="20"/>
          <w:szCs w:val="20"/>
        </w:rPr>
        <w:t xml:space="preserve">A pályázó a nevezési lap és a nevezési díj befizetésével hozzájárul ahhoz, hogy a verseny szervezője a fotókat a saját vagy a más szervezésében megjelenő kiadványokban – ideértve az internetes felületeket is –, területi és időbeli korlátozás nélkül felhasználhatja. </w:t>
      </w:r>
      <w:r w:rsidRPr="00CA74C6">
        <w:rPr>
          <w:rFonts w:asciiTheme="majorHAnsi" w:hAnsiTheme="majorHAnsi"/>
          <w:i/>
          <w:color w:val="auto"/>
          <w:sz w:val="20"/>
        </w:rPr>
        <w:t>A pályázó a nevezési lap és a nevezési díj befizetésével hozzájárul ahhoz, hogy a verseny szervezője a nevezési lapon feltüntetett adatokat kapcsolattartási célra nyilvántartásba vegye és a Versennyel kapcsolatos levelezést azok felhasználásával bonyolítsa.</w:t>
      </w:r>
      <w:proofErr w:type="gramStart"/>
      <w:r w:rsidRPr="00CA74C6">
        <w:rPr>
          <w:rFonts w:asciiTheme="majorHAnsi" w:hAnsiTheme="majorHAnsi"/>
          <w:i/>
          <w:color w:val="auto"/>
          <w:sz w:val="20"/>
        </w:rPr>
        <w:t>A</w:t>
      </w:r>
      <w:proofErr w:type="gramEnd"/>
      <w:r w:rsidRPr="00CA74C6">
        <w:rPr>
          <w:rFonts w:asciiTheme="majorHAnsi" w:hAnsiTheme="majorHAnsi"/>
          <w:i/>
          <w:color w:val="auto"/>
          <w:sz w:val="20"/>
        </w:rPr>
        <w:t xml:space="preserve"> megadott adatok törlésére a versenyt követően nyílik lehetőség a </w:t>
      </w:r>
      <w:hyperlink r:id="rId6" w:history="1">
        <w:r w:rsidRPr="00CA74C6">
          <w:rPr>
            <w:rStyle w:val="Hiperhivatkozs"/>
            <w:rFonts w:asciiTheme="majorHAnsi" w:hAnsiTheme="majorHAnsi"/>
            <w:i/>
            <w:color w:val="auto"/>
            <w:sz w:val="20"/>
          </w:rPr>
          <w:t>torles@csaosz.hu</w:t>
        </w:r>
      </w:hyperlink>
      <w:r w:rsidRPr="00CA74C6">
        <w:rPr>
          <w:rFonts w:asciiTheme="majorHAnsi" w:hAnsiTheme="majorHAnsi"/>
          <w:i/>
          <w:color w:val="auto"/>
          <w:sz w:val="20"/>
        </w:rPr>
        <w:t xml:space="preserve"> címre küldött üzenettel</w:t>
      </w:r>
      <w:r w:rsidRPr="00CA74C6">
        <w:rPr>
          <w:rFonts w:asciiTheme="majorHAnsi" w:hAnsiTheme="majorHAnsi"/>
          <w:color w:val="538135" w:themeColor="accent6" w:themeShade="BF"/>
        </w:rPr>
        <w:t>.</w:t>
      </w:r>
    </w:p>
    <w:p w:rsidR="00CA240E" w:rsidRDefault="00CA240E" w:rsidP="00CA240E">
      <w:pPr>
        <w:pStyle w:val="BodySingle"/>
        <w:spacing w:line="240" w:lineRule="atLeast"/>
        <w:rPr>
          <w:rFonts w:asciiTheme="majorHAnsi" w:hAnsiTheme="majorHAnsi" w:cs="Arial"/>
          <w:i/>
          <w:sz w:val="20"/>
          <w:szCs w:val="22"/>
        </w:rPr>
      </w:pPr>
      <w:r w:rsidRPr="00CA74C6">
        <w:rPr>
          <w:rFonts w:asciiTheme="majorHAnsi" w:hAnsiTheme="majorHAnsi" w:cs="Arial"/>
          <w:i/>
          <w:sz w:val="20"/>
          <w:szCs w:val="22"/>
        </w:rPr>
        <w:t xml:space="preserve">Kelt: </w:t>
      </w:r>
    </w:p>
    <w:p w:rsidR="00CA240E" w:rsidRPr="00CA74C6" w:rsidRDefault="00CA240E" w:rsidP="00CA240E">
      <w:pPr>
        <w:pStyle w:val="BodySingle"/>
        <w:spacing w:line="240" w:lineRule="atLeast"/>
        <w:rPr>
          <w:rFonts w:asciiTheme="majorHAnsi" w:hAnsiTheme="majorHAnsi" w:cs="Arial"/>
          <w:i/>
          <w:sz w:val="20"/>
          <w:szCs w:val="22"/>
        </w:rPr>
      </w:pPr>
    </w:p>
    <w:p w:rsidR="00CA240E" w:rsidRPr="00CA74C6" w:rsidRDefault="00CA240E" w:rsidP="00CA240E">
      <w:pPr>
        <w:pStyle w:val="BodySingle"/>
        <w:spacing w:line="240" w:lineRule="atLeast"/>
        <w:ind w:firstLine="6804"/>
        <w:jc w:val="center"/>
        <w:rPr>
          <w:rFonts w:asciiTheme="majorHAnsi" w:hAnsiTheme="majorHAnsi" w:cs="Arial"/>
          <w:i/>
          <w:sz w:val="18"/>
          <w:szCs w:val="22"/>
        </w:rPr>
      </w:pPr>
      <w:r w:rsidRPr="00CA74C6">
        <w:rPr>
          <w:rFonts w:asciiTheme="majorHAnsi" w:hAnsiTheme="majorHAnsi" w:cs="Arial"/>
          <w:i/>
          <w:sz w:val="18"/>
          <w:szCs w:val="22"/>
        </w:rPr>
        <w:t>(Cégszerű aláírás)</w:t>
      </w:r>
    </w:p>
    <w:p w:rsidR="00413867" w:rsidRPr="00CA240E" w:rsidRDefault="00CA240E" w:rsidP="00CA240E">
      <w:pPr>
        <w:pStyle w:val="BodySingle"/>
        <w:spacing w:line="240" w:lineRule="atLeast"/>
        <w:ind w:firstLine="6804"/>
        <w:jc w:val="center"/>
        <w:rPr>
          <w:rFonts w:asciiTheme="majorHAnsi" w:hAnsiTheme="majorHAnsi" w:cs="Arial"/>
          <w:i/>
          <w:sz w:val="16"/>
          <w:szCs w:val="22"/>
        </w:rPr>
      </w:pPr>
      <w:r w:rsidRPr="00CA74C6">
        <w:rPr>
          <w:rFonts w:asciiTheme="majorHAnsi" w:hAnsiTheme="majorHAnsi" w:cs="Arial"/>
          <w:sz w:val="20"/>
          <w:szCs w:val="22"/>
        </w:rPr>
        <w:t>P.H.</w:t>
      </w:r>
      <w:bookmarkStart w:id="0" w:name="_GoBack"/>
      <w:bookmarkEnd w:id="0"/>
    </w:p>
    <w:sectPr w:rsidR="00413867" w:rsidRPr="00CA240E" w:rsidSect="004138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682E"/>
    <w:multiLevelType w:val="hybridMultilevel"/>
    <w:tmpl w:val="C100ACBA"/>
    <w:lvl w:ilvl="0" w:tplc="07BC1A90">
      <w:start w:val="1"/>
      <w:numFmt w:val="bullet"/>
      <w:lvlText w:val=""/>
      <w:lvlJc w:val="left"/>
      <w:pPr>
        <w:tabs>
          <w:tab w:val="num" w:pos="1055"/>
        </w:tabs>
        <w:ind w:left="951" w:hanging="256"/>
      </w:pPr>
      <w:rPr>
        <w:rFonts w:ascii="Symbol" w:hAnsi="Symbol" w:cs="Symbol" w:hint="default"/>
        <w:color w:val="000000"/>
      </w:rPr>
    </w:lvl>
    <w:lvl w:ilvl="1" w:tplc="040E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cs="Wingdings" w:hint="default"/>
      </w:rPr>
    </w:lvl>
  </w:abstractNum>
  <w:abstractNum w:abstractNumId="1">
    <w:nsid w:val="70F532C0"/>
    <w:multiLevelType w:val="singleLevel"/>
    <w:tmpl w:val="5102479E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"/>
    <w:lvlOverride w:ilvl="0">
      <w:lvl w:ilvl="0">
        <w:start w:val="9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413867"/>
    <w:rsid w:val="000028AF"/>
    <w:rsid w:val="00047E8F"/>
    <w:rsid w:val="00054090"/>
    <w:rsid w:val="000A54D0"/>
    <w:rsid w:val="000B1499"/>
    <w:rsid w:val="00235594"/>
    <w:rsid w:val="00276470"/>
    <w:rsid w:val="002E170D"/>
    <w:rsid w:val="002F7C84"/>
    <w:rsid w:val="00413867"/>
    <w:rsid w:val="00453A42"/>
    <w:rsid w:val="004972A9"/>
    <w:rsid w:val="005477BC"/>
    <w:rsid w:val="00635A80"/>
    <w:rsid w:val="00680158"/>
    <w:rsid w:val="006934A1"/>
    <w:rsid w:val="006E3F3E"/>
    <w:rsid w:val="00735D93"/>
    <w:rsid w:val="007C383E"/>
    <w:rsid w:val="007E5027"/>
    <w:rsid w:val="00896848"/>
    <w:rsid w:val="008B7471"/>
    <w:rsid w:val="00905A2E"/>
    <w:rsid w:val="00951298"/>
    <w:rsid w:val="00A26B18"/>
    <w:rsid w:val="00AB00F1"/>
    <w:rsid w:val="00B2473F"/>
    <w:rsid w:val="00B6545F"/>
    <w:rsid w:val="00BE308F"/>
    <w:rsid w:val="00CA240E"/>
    <w:rsid w:val="00D25D42"/>
    <w:rsid w:val="00D32172"/>
    <w:rsid w:val="00DA6747"/>
    <w:rsid w:val="00DE7B97"/>
    <w:rsid w:val="00E146E7"/>
    <w:rsid w:val="00E46F52"/>
    <w:rsid w:val="00E77151"/>
    <w:rsid w:val="00F02BD5"/>
    <w:rsid w:val="00F66746"/>
    <w:rsid w:val="00F87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2BD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Single">
    <w:name w:val="Body Single"/>
    <w:rsid w:val="00413867"/>
    <w:rPr>
      <w:rFonts w:ascii="Times New Roman" w:eastAsia="Times New Roman" w:hAnsi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4138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rsid w:val="0041386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customStyle="1" w:styleId="SzvegtrzsChar">
    <w:name w:val="Szövegtörzs Char"/>
    <w:link w:val="Szvegtrzs"/>
    <w:rsid w:val="00413867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4138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413867"/>
    <w:rPr>
      <w:rFonts w:ascii="Tahoma" w:hAnsi="Tahoma" w:cs="Tahoma"/>
      <w:sz w:val="16"/>
      <w:szCs w:val="16"/>
    </w:rPr>
  </w:style>
  <w:style w:type="character" w:styleId="Hiperhivatkozs">
    <w:name w:val="Hyperlink"/>
    <w:rsid w:val="00CA24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les@csaosz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Nagy Miklós</cp:lastModifiedBy>
  <cp:revision>4</cp:revision>
  <dcterms:created xsi:type="dcterms:W3CDTF">2020-04-29T15:11:00Z</dcterms:created>
  <dcterms:modified xsi:type="dcterms:W3CDTF">2020-04-30T12:06:00Z</dcterms:modified>
</cp:coreProperties>
</file>